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5EC1D" w14:textId="77777777" w:rsidR="004938EE" w:rsidRPr="00F154BA" w:rsidRDefault="004938EE" w:rsidP="002A3BD6">
      <w:pPr>
        <w:overflowPunct w:val="0"/>
        <w:autoSpaceDE w:val="0"/>
        <w:autoSpaceDN w:val="0"/>
        <w:adjustRightInd w:val="0"/>
        <w:ind w:right="-273"/>
        <w:jc w:val="right"/>
        <w:rPr>
          <w:b/>
          <w:noProof/>
          <w:lang w:val="en-US"/>
        </w:rPr>
      </w:pPr>
      <w:r w:rsidRPr="00F154BA">
        <w:rPr>
          <w:noProof/>
          <w:lang w:val="en-US"/>
        </w:rPr>
        <w:t xml:space="preserve">                                                                                                                                     </w:t>
      </w:r>
      <w:r w:rsidRPr="00F154BA">
        <w:rPr>
          <w:b/>
          <w:noProof/>
          <w:lang w:val="en-US"/>
        </w:rPr>
        <w:t xml:space="preserve">Projektas </w:t>
      </w:r>
    </w:p>
    <w:p w14:paraId="5CD4F306" w14:textId="350B572C" w:rsidR="004938EE" w:rsidRPr="00F154BA" w:rsidRDefault="004938EE" w:rsidP="002A3BD6">
      <w:pPr>
        <w:overflowPunct w:val="0"/>
        <w:autoSpaceDE w:val="0"/>
        <w:autoSpaceDN w:val="0"/>
        <w:adjustRightInd w:val="0"/>
        <w:ind w:right="-273"/>
        <w:jc w:val="center"/>
        <w:rPr>
          <w:szCs w:val="20"/>
        </w:rPr>
      </w:pPr>
      <w:r w:rsidRPr="00F154BA">
        <w:rPr>
          <w:noProof/>
          <w:lang w:eastAsia="lt-LT"/>
        </w:rPr>
        <w:drawing>
          <wp:inline distT="0" distB="0" distL="0" distR="0" wp14:anchorId="122EEC8F" wp14:editId="44CBB777">
            <wp:extent cx="676275" cy="676275"/>
            <wp:effectExtent l="0" t="0" r="9525" b="9525"/>
            <wp:docPr id="389412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7C1E78" w14:textId="77777777" w:rsidR="004938EE" w:rsidRPr="00F154BA" w:rsidRDefault="004938EE" w:rsidP="004938EE">
      <w:pPr>
        <w:overflowPunct w:val="0"/>
        <w:autoSpaceDE w:val="0"/>
        <w:autoSpaceDN w:val="0"/>
        <w:adjustRightInd w:val="0"/>
        <w:jc w:val="center"/>
        <w:rPr>
          <w:b/>
          <w:szCs w:val="20"/>
        </w:rPr>
      </w:pPr>
      <w:r w:rsidRPr="00F154BA">
        <w:rPr>
          <w:b/>
        </w:rPr>
        <w:t>ANYKŠČIŲ RAJONO SAVIVALDYBĖS</w:t>
      </w:r>
    </w:p>
    <w:p w14:paraId="64A9D402" w14:textId="77777777" w:rsidR="004938EE" w:rsidRPr="00F154BA" w:rsidRDefault="004938EE" w:rsidP="004938EE">
      <w:pPr>
        <w:overflowPunct w:val="0"/>
        <w:autoSpaceDE w:val="0"/>
        <w:autoSpaceDN w:val="0"/>
        <w:adjustRightInd w:val="0"/>
        <w:jc w:val="center"/>
        <w:rPr>
          <w:b/>
        </w:rPr>
      </w:pPr>
      <w:r w:rsidRPr="00F154BA">
        <w:rPr>
          <w:b/>
        </w:rPr>
        <w:t>TARYBA</w:t>
      </w:r>
    </w:p>
    <w:p w14:paraId="623738A6" w14:textId="77777777" w:rsidR="004938EE" w:rsidRPr="00F154BA" w:rsidRDefault="004938EE" w:rsidP="004938EE">
      <w:pPr>
        <w:overflowPunct w:val="0"/>
        <w:autoSpaceDE w:val="0"/>
        <w:autoSpaceDN w:val="0"/>
        <w:adjustRightInd w:val="0"/>
        <w:jc w:val="center"/>
        <w:rPr>
          <w:b/>
          <w:szCs w:val="20"/>
        </w:rPr>
      </w:pPr>
    </w:p>
    <w:p w14:paraId="7B853608" w14:textId="77777777" w:rsidR="004938EE" w:rsidRPr="00F154BA" w:rsidRDefault="004938EE" w:rsidP="004938EE">
      <w:pPr>
        <w:overflowPunct w:val="0"/>
        <w:autoSpaceDE w:val="0"/>
        <w:autoSpaceDN w:val="0"/>
        <w:adjustRightInd w:val="0"/>
        <w:jc w:val="center"/>
        <w:rPr>
          <w:b/>
        </w:rPr>
      </w:pPr>
      <w:r w:rsidRPr="00F154BA">
        <w:rPr>
          <w:b/>
        </w:rPr>
        <w:t>SPRENDIMAS</w:t>
      </w:r>
    </w:p>
    <w:p w14:paraId="4076C92B" w14:textId="77777777" w:rsidR="004938EE" w:rsidRPr="00F154BA" w:rsidRDefault="004938EE" w:rsidP="004938EE">
      <w:pPr>
        <w:overflowPunct w:val="0"/>
        <w:autoSpaceDE w:val="0"/>
        <w:autoSpaceDN w:val="0"/>
        <w:adjustRightInd w:val="0"/>
        <w:jc w:val="center"/>
        <w:rPr>
          <w:b/>
          <w:szCs w:val="20"/>
        </w:rPr>
      </w:pPr>
      <w:r w:rsidRPr="00F154BA">
        <w:rPr>
          <w:b/>
          <w:caps/>
        </w:rPr>
        <w:fldChar w:fldCharType="begin"/>
      </w:r>
      <w:r w:rsidRPr="00F154BA">
        <w:rPr>
          <w:b/>
          <w:caps/>
        </w:rPr>
        <w:instrText xml:space="preserve"> FILLIN "Pavadinimas" \* MERGEFORMAT </w:instrText>
      </w:r>
      <w:r w:rsidRPr="00F154BA">
        <w:rPr>
          <w:b/>
          <w:caps/>
        </w:rPr>
        <w:fldChar w:fldCharType="separate"/>
      </w:r>
      <w:r w:rsidRPr="00F154BA">
        <w:rPr>
          <w:b/>
          <w:caps/>
        </w:rPr>
        <w:t xml:space="preserve">DĖl </w:t>
      </w:r>
      <w:r w:rsidRPr="00F154BA">
        <w:rPr>
          <w:b/>
          <w:caps/>
        </w:rPr>
        <w:fldChar w:fldCharType="end"/>
      </w:r>
      <w:r w:rsidRPr="00F154BA">
        <w:rPr>
          <w:b/>
          <w:caps/>
        </w:rPr>
        <w:t>negyvenamųjų patalpų perdavimo pagal panaudos sutartį Anykščių švietimo pagalbos tarnybai</w:t>
      </w:r>
    </w:p>
    <w:p w14:paraId="28103EA1" w14:textId="77777777" w:rsidR="004938EE" w:rsidRPr="00F154BA" w:rsidRDefault="004938EE" w:rsidP="004938EE">
      <w:pPr>
        <w:overflowPunct w:val="0"/>
        <w:autoSpaceDE w:val="0"/>
        <w:autoSpaceDN w:val="0"/>
        <w:adjustRightInd w:val="0"/>
        <w:jc w:val="center"/>
        <w:rPr>
          <w:szCs w:val="20"/>
        </w:rPr>
      </w:pPr>
    </w:p>
    <w:p w14:paraId="123F6F52" w14:textId="45A296A9" w:rsidR="004938EE" w:rsidRPr="00F154BA" w:rsidRDefault="004938EE" w:rsidP="004938EE">
      <w:pPr>
        <w:overflowPunct w:val="0"/>
        <w:autoSpaceDE w:val="0"/>
        <w:autoSpaceDN w:val="0"/>
        <w:adjustRightInd w:val="0"/>
        <w:jc w:val="center"/>
        <w:rPr>
          <w:szCs w:val="20"/>
        </w:rPr>
      </w:pPr>
      <w:r w:rsidRPr="00F154BA">
        <w:t>2024 m. gruodžio 20 d. Nr. 1-T-</w:t>
      </w:r>
      <w:r w:rsidR="002A3BD6">
        <w:t>376</w:t>
      </w:r>
      <w:r w:rsidRPr="00F154BA">
        <w:fldChar w:fldCharType="begin"/>
      </w:r>
      <w:r w:rsidRPr="00F154BA">
        <w:instrText xml:space="preserve"> FILLIN "indeksas" \* MERGEFORMAT </w:instrText>
      </w:r>
      <w:r w:rsidRPr="00F154BA">
        <w:fldChar w:fldCharType="end"/>
      </w:r>
    </w:p>
    <w:p w14:paraId="269E658C" w14:textId="77777777" w:rsidR="004938EE" w:rsidRPr="00F154BA" w:rsidRDefault="004938EE" w:rsidP="004938EE">
      <w:pPr>
        <w:overflowPunct w:val="0"/>
        <w:autoSpaceDE w:val="0"/>
        <w:autoSpaceDN w:val="0"/>
        <w:adjustRightInd w:val="0"/>
        <w:jc w:val="center"/>
      </w:pPr>
      <w:r w:rsidRPr="00F154BA">
        <w:t>Anykščiai</w:t>
      </w:r>
    </w:p>
    <w:p w14:paraId="25AA6DA6" w14:textId="77777777" w:rsidR="004938EE" w:rsidRPr="00F154BA" w:rsidRDefault="004938EE" w:rsidP="004938EE">
      <w:pPr>
        <w:overflowPunct w:val="0"/>
        <w:autoSpaceDE w:val="0"/>
        <w:autoSpaceDN w:val="0"/>
        <w:adjustRightInd w:val="0"/>
        <w:jc w:val="center"/>
      </w:pPr>
    </w:p>
    <w:p w14:paraId="46AEE684" w14:textId="01811D85" w:rsidR="004938EE" w:rsidRPr="00F154BA" w:rsidRDefault="004938EE" w:rsidP="002A3BD6">
      <w:pPr>
        <w:pStyle w:val="Pagrindinistekstas"/>
        <w:spacing w:line="360" w:lineRule="auto"/>
        <w:ind w:firstLine="720"/>
        <w:rPr>
          <w:bCs w:val="0"/>
        </w:rPr>
      </w:pPr>
      <w:r w:rsidRPr="00F154BA">
        <w:rPr>
          <w:bCs w:val="0"/>
        </w:rPr>
        <w:t xml:space="preserve">Vadovaudamasi Lietuvos Respublikos vietos savivaldos įstatymo 6 straipsnio 6 </w:t>
      </w:r>
      <w:r w:rsidR="00DD7CBA">
        <w:rPr>
          <w:bCs w:val="0"/>
        </w:rPr>
        <w:t xml:space="preserve">ir 8 </w:t>
      </w:r>
      <w:r w:rsidRPr="00F154BA">
        <w:rPr>
          <w:bCs w:val="0"/>
        </w:rPr>
        <w:t>punkt</w:t>
      </w:r>
      <w:r w:rsidR="00DD7CBA">
        <w:rPr>
          <w:bCs w:val="0"/>
        </w:rPr>
        <w:t>ais</w:t>
      </w:r>
      <w:r w:rsidRPr="00F154BA">
        <w:rPr>
          <w:bCs w:val="0"/>
        </w:rPr>
        <w:t xml:space="preserve">, 16 straipsnio 1 dalimi, Lietuvos Respublikos valstybės ir savivaldybių turto valdymo, naudojimo ir disponavimo juo įstatymo 9 straipsniu,  14 straipsnio 1dalies 1 punktu,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Pr="00F154BA">
        <w:rPr>
          <w:bCs w:val="0"/>
        </w:rPr>
        <w:t xml:space="preserve">Nr. 1-TS-68 </w:t>
      </w:r>
      <w:bookmarkEnd w:id="0"/>
      <w:r w:rsidRPr="00F154BA">
        <w:rPr>
          <w:bCs w:val="0"/>
        </w:rPr>
        <w:t>„Dėl Anykščių rajono savivaldybės turto perdavimo panaudos pagrindais laikinai neatlygintinai valdyti ir naudotis tvarkos aprašo patvirtinimo“, 4.1, 8.1 ir 10.1 papunkčiais, 12 ir 14 punktais</w:t>
      </w:r>
      <w:r w:rsidR="00E95BF6">
        <w:rPr>
          <w:bCs w:val="0"/>
        </w:rPr>
        <w:t xml:space="preserve"> </w:t>
      </w:r>
      <w:r w:rsidRPr="00F154BA">
        <w:rPr>
          <w:bCs w:val="0"/>
        </w:rPr>
        <w:t>bei atsižvelgdama į biudžetinės įstaigos Anykščių lopšelio-darželio ,,Žilvitis“ direktoriaus 2024 m. gruodžio 9 d. įsakymą Nr. V-60 ,,Dėl patalpų pripažinimo nereikalingomis“ ir biudžetinės įstaigos Anykščių švietimo pagalbos tarnybos 2024 m. gruodžio 9 d. prašymą Nr. S-247 ,,Dėl patalpų perdavimo pagal panaudos sutartį“, Anykščių rajono savivaldybės taryba n u s p r e n d ž i a:</w:t>
      </w:r>
    </w:p>
    <w:p w14:paraId="3ECE1F02" w14:textId="42B9692C" w:rsidR="004938EE" w:rsidRPr="00F154BA" w:rsidRDefault="004938EE" w:rsidP="002A3BD6">
      <w:pPr>
        <w:spacing w:line="360" w:lineRule="auto"/>
        <w:ind w:firstLine="720"/>
        <w:jc w:val="both"/>
      </w:pPr>
      <w:r w:rsidRPr="00F154BA">
        <w:t>1. Perduoti biudžetinei įstaigai Anykščių švietimo pagalbos tarnybai (kodas 300040745, Muziejaus g. 20, Anykščių miestas), pagal panaudos sutartį 20 (dvidešimties) metų laikotarpiui, savarankiškosios savivaldybių funkcijos – švietimo pagalbos teikimo mokiniui, mokytojui, šeimai, mokyklai, vaiko minimalios priežiūros priemonių vykdymo organizavimas ir koordinavimas</w:t>
      </w:r>
      <w:r w:rsidR="000B4A2E">
        <w:t xml:space="preserve">, </w:t>
      </w:r>
      <w:r w:rsidR="000B4A2E" w:rsidRPr="000B4A2E">
        <w:t> </w:t>
      </w:r>
      <w:r w:rsidR="00DD7CBA" w:rsidRPr="00DD7CBA">
        <w:t>ikimokyklinio ugdymo, vaikų ir suaugusiųjų neformaliojo švietimo organizavimas, vaikų ir jaunimo užimtumo organizavimas</w:t>
      </w:r>
      <w:r w:rsidRPr="00F154BA">
        <w:t xml:space="preserve"> – įgyvendinimui, Anykščių rajono savivaldybei nuosavybės teise priklausančias ir šiuo metu Anykščių lopšelio-darželio ,,Žilvitis“ patikėjimo teise valdomas negyvenamąsias patalpas (Nekilnojamojo turto kadastro duomenų bylos Nr. 90/3878 plane pastatas, kuriame yra patalpos pažymėtos indeksu 1C2p, pastato unikalus Nr. 3498-2003-1016, perduodamų patalpų indeksai: 1-63 (3,28 kv. m), 1-64 (16,62 kv. m), 1-65 (3,31 kv. m), 1-66 (33,97 kv. m), 1-67 (16,47 kv. m), 1-68 (21,80 kv. m), 1-69 (6,63 kv. m), 1-70 (2,24 kv. m), 1-71 (12,04 kv. m), 1-72 (37,91 kv. m), 1-73 (25,99 kv. m), 1-74 (34,76 kv. m), 1-75 (15,65 kv. m), 1-76 (3,58 kv. m), 1-79 (2,68 kv. m), 2-38 (16,07 kv. m), 2-39 (48,30 kv. m), 2-40 (50,78 kv. m), 2-41 (13,89 kv. </w:t>
      </w:r>
      <w:r w:rsidRPr="00F154BA">
        <w:lastRenderedPageBreak/>
        <w:t>m), 2-45 (4,66 kv. m), 2-46 (8,01 kv. m), 2-48 (49,20 kv. m), 2-49 (12,49 kv. m), 2-50 (3,28 kv. m), 2-51 (21,45 kv. m), 2-52 (14,65 kv. m), 2-53 (14,57 kv. m), bendras perduodamų patalpų plotas – 494,28 kv. m, Muziejaus g. 20, Anykščių mieste.</w:t>
      </w:r>
    </w:p>
    <w:p w14:paraId="04886D64" w14:textId="169434BF" w:rsidR="004938EE" w:rsidRPr="00F154BA" w:rsidRDefault="004938EE" w:rsidP="002A3BD6">
      <w:pPr>
        <w:pStyle w:val="Pagrindinistekstas"/>
        <w:spacing w:line="360" w:lineRule="auto"/>
        <w:ind w:firstLine="720"/>
        <w:rPr>
          <w:bCs w:val="0"/>
        </w:rPr>
      </w:pPr>
      <w:r w:rsidRPr="00F154BA">
        <w:rPr>
          <w:bCs w:val="0"/>
        </w:rPr>
        <w:t>2. Įgalioti Anykščių lopšelio-darželio ,,Žilvitis“ direktorių pasirašyti šio sprendimo 1 punkte nurodyto turto panaudos sutartį ir perdavimo - priėmimo aktą.</w:t>
      </w:r>
    </w:p>
    <w:p w14:paraId="2B159526" w14:textId="0790C88A" w:rsidR="004938EE" w:rsidRPr="00F154BA" w:rsidRDefault="00B03C17" w:rsidP="002A3BD6">
      <w:pPr>
        <w:pStyle w:val="Pagrindinistekstas"/>
        <w:spacing w:line="360" w:lineRule="auto"/>
        <w:ind w:firstLine="720"/>
        <w:rPr>
          <w:bCs w:val="0"/>
        </w:rPr>
      </w:pPr>
      <w:r w:rsidRPr="00B03C17">
        <w:rPr>
          <w:bCs w:val="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078DC5" w14:textId="77777777" w:rsidR="004938EE" w:rsidRDefault="004938EE" w:rsidP="004938EE">
      <w:pPr>
        <w:pStyle w:val="Pagrindinistekstas"/>
        <w:rPr>
          <w:bCs w:val="0"/>
        </w:rPr>
      </w:pPr>
    </w:p>
    <w:p w14:paraId="6126EFEC" w14:textId="77777777" w:rsidR="00DD7CBA" w:rsidRPr="00F154BA" w:rsidRDefault="00DD7CBA" w:rsidP="004938EE">
      <w:pPr>
        <w:pStyle w:val="Pagrindinistekstas"/>
        <w:rPr>
          <w:bCs w:val="0"/>
        </w:rPr>
      </w:pPr>
    </w:p>
    <w:p w14:paraId="1AD6C866" w14:textId="77777777" w:rsidR="004938EE" w:rsidRPr="00F154BA" w:rsidRDefault="004938EE" w:rsidP="004938EE">
      <w:pPr>
        <w:pStyle w:val="Pagrindinistekstas"/>
        <w:tabs>
          <w:tab w:val="right" w:pos="9638"/>
        </w:tabs>
        <w:spacing w:line="360" w:lineRule="auto"/>
        <w:jc w:val="left"/>
      </w:pPr>
      <w:r w:rsidRPr="00F154BA">
        <w:t>Meras</w:t>
      </w:r>
      <w:r w:rsidRPr="00F154BA">
        <w:tab/>
        <w:t>Kęstutis Tubis</w:t>
      </w:r>
    </w:p>
    <w:p w14:paraId="3CD2BCA8" w14:textId="08BB96A3" w:rsidR="004938EE" w:rsidRPr="00F154BA" w:rsidRDefault="004938EE" w:rsidP="004938EE">
      <w:pPr>
        <w:pStyle w:val="Pagrindinistekstas"/>
        <w:tabs>
          <w:tab w:val="right" w:pos="9638"/>
        </w:tabs>
        <w:spacing w:line="360" w:lineRule="auto"/>
        <w:jc w:val="center"/>
      </w:pPr>
    </w:p>
    <w:p w14:paraId="7B9C5D6F" w14:textId="77777777" w:rsidR="004938EE" w:rsidRPr="00F154BA" w:rsidRDefault="004938EE" w:rsidP="004938EE">
      <w:pPr>
        <w:pStyle w:val="Pagrindinistekstas"/>
        <w:tabs>
          <w:tab w:val="right" w:pos="9638"/>
        </w:tabs>
        <w:spacing w:line="360" w:lineRule="auto"/>
        <w:jc w:val="center"/>
      </w:pPr>
    </w:p>
    <w:p w14:paraId="38B95473" w14:textId="77777777" w:rsidR="004938EE" w:rsidRPr="00F154BA" w:rsidRDefault="004938EE" w:rsidP="004938EE">
      <w:pPr>
        <w:pStyle w:val="Pagrindinistekstas"/>
        <w:tabs>
          <w:tab w:val="right" w:pos="9638"/>
        </w:tabs>
        <w:spacing w:line="360" w:lineRule="auto"/>
        <w:jc w:val="center"/>
      </w:pPr>
    </w:p>
    <w:p w14:paraId="38E9939F" w14:textId="77777777" w:rsidR="004938EE" w:rsidRPr="00F154BA" w:rsidRDefault="004938EE" w:rsidP="004938EE">
      <w:pPr>
        <w:pStyle w:val="Pagrindinistekstas"/>
        <w:tabs>
          <w:tab w:val="right" w:pos="9638"/>
        </w:tabs>
        <w:spacing w:line="360" w:lineRule="auto"/>
        <w:jc w:val="center"/>
      </w:pPr>
    </w:p>
    <w:p w14:paraId="73D11E6A" w14:textId="77777777" w:rsidR="004938EE" w:rsidRPr="00F154BA" w:rsidRDefault="004938EE" w:rsidP="004938EE">
      <w:pPr>
        <w:pStyle w:val="Pagrindinistekstas"/>
        <w:tabs>
          <w:tab w:val="right" w:pos="9638"/>
        </w:tabs>
        <w:spacing w:line="360" w:lineRule="auto"/>
        <w:jc w:val="center"/>
      </w:pPr>
    </w:p>
    <w:p w14:paraId="3888B8AD" w14:textId="77777777" w:rsidR="004938EE" w:rsidRPr="00F154BA" w:rsidRDefault="004938EE" w:rsidP="004938EE">
      <w:pPr>
        <w:pStyle w:val="Pagrindinistekstas"/>
        <w:tabs>
          <w:tab w:val="right" w:pos="9638"/>
        </w:tabs>
        <w:spacing w:line="360" w:lineRule="auto"/>
        <w:jc w:val="center"/>
      </w:pPr>
    </w:p>
    <w:p w14:paraId="70219B89" w14:textId="77777777" w:rsidR="004938EE" w:rsidRPr="00F154BA" w:rsidRDefault="004938EE" w:rsidP="004938EE">
      <w:pPr>
        <w:pStyle w:val="Pagrindinistekstas"/>
        <w:tabs>
          <w:tab w:val="right" w:pos="9638"/>
        </w:tabs>
        <w:spacing w:line="360" w:lineRule="auto"/>
        <w:jc w:val="center"/>
      </w:pPr>
    </w:p>
    <w:p w14:paraId="5458DD0A" w14:textId="77777777" w:rsidR="004938EE" w:rsidRPr="00F154BA" w:rsidRDefault="004938EE" w:rsidP="004938EE">
      <w:pPr>
        <w:pStyle w:val="Pagrindinistekstas"/>
        <w:tabs>
          <w:tab w:val="right" w:pos="9638"/>
        </w:tabs>
        <w:spacing w:line="360" w:lineRule="auto"/>
        <w:jc w:val="center"/>
      </w:pPr>
    </w:p>
    <w:p w14:paraId="7024B5A7" w14:textId="77777777" w:rsidR="004938EE" w:rsidRPr="00F154BA" w:rsidRDefault="004938EE" w:rsidP="004938EE">
      <w:pPr>
        <w:pStyle w:val="Pagrindinistekstas"/>
        <w:tabs>
          <w:tab w:val="right" w:pos="9638"/>
        </w:tabs>
        <w:spacing w:line="360" w:lineRule="auto"/>
        <w:jc w:val="center"/>
      </w:pPr>
    </w:p>
    <w:p w14:paraId="4B59AC85" w14:textId="77777777" w:rsidR="004938EE" w:rsidRPr="00F154BA" w:rsidRDefault="004938EE" w:rsidP="004938EE">
      <w:pPr>
        <w:pStyle w:val="Pagrindinistekstas"/>
        <w:tabs>
          <w:tab w:val="right" w:pos="9638"/>
        </w:tabs>
        <w:spacing w:line="360" w:lineRule="auto"/>
        <w:jc w:val="center"/>
      </w:pPr>
    </w:p>
    <w:p w14:paraId="4A3C5709" w14:textId="77777777" w:rsidR="004938EE" w:rsidRPr="00F154BA" w:rsidRDefault="004938EE" w:rsidP="004938EE">
      <w:pPr>
        <w:pStyle w:val="Pagrindinistekstas"/>
        <w:tabs>
          <w:tab w:val="right" w:pos="9638"/>
        </w:tabs>
        <w:spacing w:line="360" w:lineRule="auto"/>
        <w:jc w:val="center"/>
      </w:pPr>
    </w:p>
    <w:p w14:paraId="07E3E39E" w14:textId="77777777" w:rsidR="004938EE" w:rsidRPr="00F154BA" w:rsidRDefault="004938EE" w:rsidP="004938EE">
      <w:pPr>
        <w:pStyle w:val="Pagrindinistekstas"/>
        <w:tabs>
          <w:tab w:val="right" w:pos="9638"/>
        </w:tabs>
        <w:spacing w:line="360" w:lineRule="auto"/>
        <w:jc w:val="center"/>
      </w:pPr>
    </w:p>
    <w:p w14:paraId="4C9FD4BA" w14:textId="77777777" w:rsidR="004938EE" w:rsidRPr="00F154BA" w:rsidRDefault="004938EE" w:rsidP="004938EE">
      <w:pPr>
        <w:pStyle w:val="Pagrindinistekstas"/>
        <w:tabs>
          <w:tab w:val="right" w:pos="9638"/>
        </w:tabs>
        <w:spacing w:line="360" w:lineRule="auto"/>
        <w:jc w:val="center"/>
      </w:pPr>
    </w:p>
    <w:p w14:paraId="2AB0C37B" w14:textId="77777777" w:rsidR="004938EE" w:rsidRPr="00F154BA" w:rsidRDefault="004938EE" w:rsidP="004938EE">
      <w:pPr>
        <w:pStyle w:val="Pagrindinistekstas"/>
        <w:tabs>
          <w:tab w:val="right" w:pos="9638"/>
        </w:tabs>
        <w:spacing w:line="360" w:lineRule="auto"/>
        <w:jc w:val="center"/>
      </w:pPr>
    </w:p>
    <w:p w14:paraId="5A480C57" w14:textId="77777777" w:rsidR="004938EE" w:rsidRPr="00F154BA" w:rsidRDefault="004938EE" w:rsidP="004938EE">
      <w:pPr>
        <w:pStyle w:val="Pagrindinistekstas"/>
        <w:tabs>
          <w:tab w:val="right" w:pos="9638"/>
        </w:tabs>
        <w:spacing w:line="360" w:lineRule="auto"/>
        <w:jc w:val="center"/>
      </w:pPr>
    </w:p>
    <w:p w14:paraId="190E4A76" w14:textId="77777777" w:rsidR="004938EE" w:rsidRPr="00F154BA" w:rsidRDefault="004938EE" w:rsidP="004938EE">
      <w:pPr>
        <w:pStyle w:val="Pagrindinistekstas"/>
        <w:tabs>
          <w:tab w:val="right" w:pos="9638"/>
        </w:tabs>
        <w:spacing w:line="360" w:lineRule="auto"/>
        <w:jc w:val="center"/>
      </w:pPr>
    </w:p>
    <w:p w14:paraId="544B5713" w14:textId="77777777" w:rsidR="004938EE" w:rsidRPr="00F154BA" w:rsidRDefault="004938EE" w:rsidP="004938EE">
      <w:pPr>
        <w:pStyle w:val="Pagrindinistekstas"/>
        <w:tabs>
          <w:tab w:val="right" w:pos="9638"/>
        </w:tabs>
        <w:spacing w:line="360" w:lineRule="auto"/>
        <w:jc w:val="center"/>
      </w:pPr>
    </w:p>
    <w:p w14:paraId="6958554F" w14:textId="77777777" w:rsidR="004938EE" w:rsidRPr="00F154BA" w:rsidRDefault="004938EE" w:rsidP="004938EE">
      <w:pPr>
        <w:pStyle w:val="Pagrindinistekstas"/>
        <w:tabs>
          <w:tab w:val="right" w:pos="9638"/>
        </w:tabs>
        <w:spacing w:line="360" w:lineRule="auto"/>
        <w:jc w:val="center"/>
      </w:pPr>
    </w:p>
    <w:p w14:paraId="7CCD96A1" w14:textId="77777777" w:rsidR="004938EE" w:rsidRPr="00F154BA" w:rsidRDefault="004938EE" w:rsidP="004938EE">
      <w:pPr>
        <w:pStyle w:val="Pagrindinistekstas"/>
        <w:tabs>
          <w:tab w:val="right" w:pos="9638"/>
        </w:tabs>
        <w:spacing w:line="360" w:lineRule="auto"/>
        <w:jc w:val="center"/>
      </w:pPr>
    </w:p>
    <w:p w14:paraId="7618A402" w14:textId="77777777" w:rsidR="004938EE" w:rsidRPr="00F154BA" w:rsidRDefault="004938EE" w:rsidP="004938EE">
      <w:pPr>
        <w:pStyle w:val="Pagrindinistekstas"/>
        <w:tabs>
          <w:tab w:val="right" w:pos="9638"/>
        </w:tabs>
        <w:spacing w:line="360" w:lineRule="auto"/>
        <w:jc w:val="center"/>
      </w:pPr>
    </w:p>
    <w:p w14:paraId="2A58D4F1" w14:textId="77777777" w:rsidR="004938EE" w:rsidRPr="00F154BA" w:rsidRDefault="004938EE" w:rsidP="004938EE">
      <w:pPr>
        <w:pStyle w:val="Pagrindinistekstas"/>
        <w:tabs>
          <w:tab w:val="right" w:pos="9638"/>
        </w:tabs>
        <w:spacing w:line="360" w:lineRule="auto"/>
        <w:jc w:val="center"/>
      </w:pPr>
    </w:p>
    <w:p w14:paraId="2CEDF0E7" w14:textId="77777777" w:rsidR="004938EE" w:rsidRPr="00F154BA" w:rsidRDefault="004938EE" w:rsidP="004938EE">
      <w:pPr>
        <w:pStyle w:val="Pagrindinistekstas"/>
        <w:tabs>
          <w:tab w:val="right" w:pos="9638"/>
        </w:tabs>
        <w:spacing w:line="360" w:lineRule="auto"/>
        <w:jc w:val="center"/>
      </w:pPr>
    </w:p>
    <w:p w14:paraId="6D4DFFAD" w14:textId="77777777" w:rsidR="004938EE" w:rsidRPr="00F154BA" w:rsidRDefault="004938EE" w:rsidP="004938EE">
      <w:pPr>
        <w:overflowPunct w:val="0"/>
        <w:autoSpaceDE w:val="0"/>
        <w:autoSpaceDN w:val="0"/>
        <w:adjustRightInd w:val="0"/>
        <w:jc w:val="center"/>
      </w:pPr>
      <w:r w:rsidRPr="00F154BA">
        <w:rPr>
          <w:b/>
        </w:rPr>
        <w:lastRenderedPageBreak/>
        <w:t>SAVIVALDYBĖS TARYBOS SPRENDIMO „</w:t>
      </w:r>
      <w:r w:rsidRPr="00F154BA">
        <w:rPr>
          <w:b/>
          <w:bCs/>
          <w:caps/>
        </w:rPr>
        <w:t xml:space="preserve">dėl </w:t>
      </w:r>
      <w:r w:rsidRPr="00F154BA">
        <w:rPr>
          <w:b/>
          <w:caps/>
        </w:rPr>
        <w:t>negyvenamųjų patalpų perdavimo pagal panaudos sutartį Anykščių švietimo pagalbos tarnybai</w:t>
      </w:r>
      <w:r w:rsidRPr="00F154BA">
        <w:rPr>
          <w:b/>
          <w:bCs/>
          <w:caps/>
        </w:rPr>
        <w:t xml:space="preserve">“ </w:t>
      </w:r>
      <w:r w:rsidRPr="00F154BA">
        <w:rPr>
          <w:b/>
        </w:rPr>
        <w:t>PROJEKTO AIŠKINAMASIS RAŠTAS</w:t>
      </w:r>
    </w:p>
    <w:p w14:paraId="645689AE" w14:textId="77777777" w:rsidR="004938EE" w:rsidRPr="00F154BA" w:rsidRDefault="004938EE" w:rsidP="004938EE">
      <w:pPr>
        <w:overflowPunct w:val="0"/>
        <w:autoSpaceDE w:val="0"/>
        <w:autoSpaceDN w:val="0"/>
        <w:adjustRightInd w:val="0"/>
        <w:jc w:val="center"/>
        <w:rPr>
          <w:b/>
          <w:caps/>
        </w:rPr>
      </w:pPr>
    </w:p>
    <w:p w14:paraId="66ECBF89" w14:textId="77777777" w:rsidR="004938EE" w:rsidRPr="00F154BA" w:rsidRDefault="004938EE" w:rsidP="004938EE">
      <w:pPr>
        <w:ind w:firstLine="720"/>
        <w:jc w:val="both"/>
        <w:rPr>
          <w:b/>
        </w:rPr>
      </w:pPr>
    </w:p>
    <w:p w14:paraId="237CD71E" w14:textId="77777777" w:rsidR="004938EE" w:rsidRPr="00F154BA" w:rsidRDefault="004938EE" w:rsidP="004938EE">
      <w:pPr>
        <w:tabs>
          <w:tab w:val="left" w:pos="993"/>
        </w:tabs>
        <w:jc w:val="both"/>
        <w:rPr>
          <w:b/>
        </w:rPr>
      </w:pPr>
      <w:r w:rsidRPr="00F154BA">
        <w:rPr>
          <w:b/>
        </w:rPr>
        <w:t>1. Sprendimo projekto tikslai ir uždaviniai:</w:t>
      </w:r>
    </w:p>
    <w:p w14:paraId="07556667" w14:textId="77777777" w:rsidR="004938EE" w:rsidRPr="00F154BA" w:rsidRDefault="004938EE" w:rsidP="004938EE">
      <w:pPr>
        <w:tabs>
          <w:tab w:val="left" w:pos="993"/>
        </w:tabs>
        <w:jc w:val="both"/>
        <w:rPr>
          <w:b/>
        </w:rPr>
      </w:pPr>
    </w:p>
    <w:p w14:paraId="72464259" w14:textId="77777777" w:rsidR="004938EE" w:rsidRPr="00F154BA" w:rsidRDefault="004938EE" w:rsidP="004938EE">
      <w:pPr>
        <w:spacing w:line="360" w:lineRule="auto"/>
        <w:ind w:firstLine="567"/>
        <w:jc w:val="both"/>
      </w:pPr>
      <w:r w:rsidRPr="00F154BA">
        <w:t xml:space="preserve">Gautas </w:t>
      </w:r>
      <w:r w:rsidRPr="00F154BA">
        <w:rPr>
          <w:bCs/>
        </w:rPr>
        <w:t>įstaigos Anykščių švietimo pagalbos tarnybos 2024 m. gruodžio 9 d. prašymas Nr. S-247 ,,Dėl patalpų perdavimo pagal panaudos sutartį“,</w:t>
      </w:r>
      <w:r w:rsidRPr="00F154BA">
        <w:t xml:space="preserve"> kuriame prašoma suteikti patalpas </w:t>
      </w:r>
      <w:r w:rsidRPr="00F154BA">
        <w:rPr>
          <w:bCs/>
        </w:rPr>
        <w:t xml:space="preserve">Anykščių švietimo pagalbos tarnybos </w:t>
      </w:r>
      <w:r w:rsidRPr="00F154BA">
        <w:t xml:space="preserve">veikloms. </w:t>
      </w:r>
    </w:p>
    <w:p w14:paraId="0C6C54BC" w14:textId="77777777" w:rsidR="004938EE" w:rsidRPr="00F154BA" w:rsidRDefault="004938EE" w:rsidP="004938EE">
      <w:pPr>
        <w:spacing w:line="360" w:lineRule="auto"/>
        <w:ind w:firstLine="567"/>
        <w:jc w:val="both"/>
      </w:pPr>
      <w:r w:rsidRPr="00F154BA">
        <w:rPr>
          <w:bCs/>
        </w:rPr>
        <w:t xml:space="preserve">Anykščių švietimo pagalbos tarnyba </w:t>
      </w:r>
      <w:r w:rsidRPr="00F154BA">
        <w:t xml:space="preserve">pastato patalpomis naudojasi iki šiol pagal 2015 m. sausio 30 d. savivaldybės turto panaudos sutartį Nr. NEG-1, pasirašytą su Anykščių lopšeliu-darželiu „Žilvitis“. Kadangi panaudos sutarties terminas baigsis 2025 m. sausio 30 d., todėl reikalinga sudaryti naują panaudos sutartį. </w:t>
      </w:r>
    </w:p>
    <w:p w14:paraId="32FB6246" w14:textId="77777777" w:rsidR="004938EE" w:rsidRPr="00F154BA" w:rsidRDefault="004938EE" w:rsidP="004938EE">
      <w:pPr>
        <w:spacing w:line="360" w:lineRule="auto"/>
        <w:ind w:firstLine="567"/>
        <w:jc w:val="both"/>
      </w:pPr>
      <w:r w:rsidRPr="00F154BA">
        <w:t xml:space="preserve">Siūlome sprendimo projekte išvardintas patalpas suteikti </w:t>
      </w:r>
      <w:r w:rsidRPr="00F154BA">
        <w:rPr>
          <w:bCs/>
        </w:rPr>
        <w:t xml:space="preserve">Anykščių švietimo pagalbos tarnybai </w:t>
      </w:r>
      <w:r w:rsidRPr="00F154BA">
        <w:t>pagal panaudos sutartį 20 metų laikotarpiui.</w:t>
      </w:r>
    </w:p>
    <w:p w14:paraId="70F5F72F" w14:textId="77777777" w:rsidR="004938EE" w:rsidRPr="00F154BA" w:rsidRDefault="004938EE" w:rsidP="004938EE">
      <w:pPr>
        <w:spacing w:line="360" w:lineRule="auto"/>
        <w:jc w:val="both"/>
        <w:rPr>
          <w:rFonts w:eastAsia="Calibri"/>
          <w:b/>
          <w:sz w:val="16"/>
          <w:szCs w:val="16"/>
        </w:rPr>
      </w:pPr>
    </w:p>
    <w:p w14:paraId="2718CB86" w14:textId="77777777" w:rsidR="004938EE" w:rsidRPr="00F154BA" w:rsidRDefault="004938EE" w:rsidP="004938EE">
      <w:pPr>
        <w:spacing w:line="360" w:lineRule="auto"/>
        <w:jc w:val="both"/>
        <w:rPr>
          <w:b/>
        </w:rPr>
      </w:pPr>
      <w:r w:rsidRPr="00F154BA">
        <w:rPr>
          <w:rFonts w:eastAsia="Calibri"/>
          <w:b/>
        </w:rPr>
        <w:t xml:space="preserve">2. </w:t>
      </w:r>
      <w:r w:rsidRPr="00F154BA">
        <w:rPr>
          <w:b/>
        </w:rPr>
        <w:t>Siūlomos teisinio reguliavimo nuostatos ir laukiami rezultatai:</w:t>
      </w:r>
    </w:p>
    <w:p w14:paraId="7D449A7C" w14:textId="77777777" w:rsidR="004938EE" w:rsidRPr="00F154BA" w:rsidRDefault="004938EE" w:rsidP="004938EE">
      <w:pPr>
        <w:tabs>
          <w:tab w:val="left" w:pos="993"/>
        </w:tabs>
        <w:jc w:val="both"/>
        <w:rPr>
          <w:b/>
          <w:sz w:val="16"/>
          <w:szCs w:val="16"/>
        </w:rPr>
      </w:pPr>
    </w:p>
    <w:p w14:paraId="4BE779D6" w14:textId="77777777" w:rsidR="004938EE" w:rsidRPr="00F154BA" w:rsidRDefault="004938EE" w:rsidP="004938EE">
      <w:pPr>
        <w:spacing w:line="360" w:lineRule="auto"/>
        <w:jc w:val="both"/>
        <w:rPr>
          <w:bCs/>
        </w:rPr>
      </w:pPr>
      <w:r w:rsidRPr="00F154BA">
        <w:t xml:space="preserve">       Įgyvendinamos </w:t>
      </w:r>
      <w:r w:rsidRPr="00F154BA">
        <w:rPr>
          <w:bCs/>
        </w:rPr>
        <w:t>Lietuvos Respublikos valstybės ir savivaldybių turto valdymo, naudojimo ir disponavimo juo įstatymo nuostatos.</w:t>
      </w:r>
    </w:p>
    <w:p w14:paraId="0A39EB13" w14:textId="77777777" w:rsidR="004938EE" w:rsidRPr="00F154BA" w:rsidRDefault="004938EE" w:rsidP="004938EE">
      <w:pPr>
        <w:jc w:val="both"/>
        <w:rPr>
          <w:b/>
        </w:rPr>
      </w:pPr>
    </w:p>
    <w:p w14:paraId="6AFBF3B1" w14:textId="77777777" w:rsidR="004938EE" w:rsidRPr="00F154BA" w:rsidRDefault="004938EE" w:rsidP="004938EE">
      <w:pPr>
        <w:jc w:val="both"/>
        <w:rPr>
          <w:b/>
        </w:rPr>
      </w:pPr>
      <w:r w:rsidRPr="00F154BA">
        <w:rPr>
          <w:b/>
        </w:rPr>
        <w:t>3. Lėšų poreikis ir šaltiniai:</w:t>
      </w:r>
    </w:p>
    <w:p w14:paraId="5EC0CB8E" w14:textId="77777777" w:rsidR="004938EE" w:rsidRPr="00F154BA" w:rsidRDefault="004938EE" w:rsidP="004938EE">
      <w:pPr>
        <w:jc w:val="both"/>
      </w:pPr>
      <w:r w:rsidRPr="00F154BA">
        <w:t>Nėra.</w:t>
      </w:r>
    </w:p>
    <w:p w14:paraId="254DE2F9" w14:textId="77777777" w:rsidR="004938EE" w:rsidRPr="00F154BA" w:rsidRDefault="004938EE" w:rsidP="004938EE">
      <w:pPr>
        <w:jc w:val="both"/>
        <w:rPr>
          <w:b/>
          <w:sz w:val="16"/>
          <w:szCs w:val="16"/>
        </w:rPr>
      </w:pPr>
    </w:p>
    <w:p w14:paraId="380942E0" w14:textId="77777777" w:rsidR="004938EE" w:rsidRPr="00F154BA" w:rsidRDefault="004938EE" w:rsidP="004938EE">
      <w:pPr>
        <w:spacing w:line="276" w:lineRule="auto"/>
        <w:jc w:val="both"/>
        <w:rPr>
          <w:b/>
        </w:rPr>
      </w:pPr>
      <w:r w:rsidRPr="00F154BA">
        <w:rPr>
          <w:b/>
        </w:rPr>
        <w:t>4. Numatomo teisinio reguliavimo poveikio vertinimo rezultatai, galimos neigiamos priimto sprendimo pasekmės ir kokių priemonių reikėtų imtis, kad tokių pasekmių būtų išvengta:</w:t>
      </w:r>
    </w:p>
    <w:p w14:paraId="56574BBD" w14:textId="77777777" w:rsidR="004938EE" w:rsidRPr="00F154BA" w:rsidRDefault="004938EE" w:rsidP="004938EE">
      <w:pPr>
        <w:spacing w:line="276" w:lineRule="auto"/>
        <w:jc w:val="both"/>
        <w:rPr>
          <w:b/>
        </w:rPr>
      </w:pPr>
    </w:p>
    <w:p w14:paraId="6E016C9F" w14:textId="77777777" w:rsidR="004938EE" w:rsidRPr="00F154BA" w:rsidRDefault="004938EE" w:rsidP="004938EE">
      <w:pPr>
        <w:spacing w:line="276" w:lineRule="auto"/>
        <w:jc w:val="both"/>
      </w:pPr>
      <w:r w:rsidRPr="00F154BA">
        <w:t xml:space="preserve">       Teisinio reguliavimo poveikio vertinimo rezultatai nevertinami. </w:t>
      </w:r>
    </w:p>
    <w:p w14:paraId="47B0FD3B" w14:textId="77777777" w:rsidR="004938EE" w:rsidRPr="00F154BA" w:rsidRDefault="004938EE" w:rsidP="004938EE">
      <w:pPr>
        <w:spacing w:line="276" w:lineRule="auto"/>
        <w:jc w:val="both"/>
      </w:pPr>
      <w:r w:rsidRPr="00F154BA">
        <w:t xml:space="preserve">       Neigiamų priimto sprendimo pasekmių nenumatoma.</w:t>
      </w:r>
    </w:p>
    <w:p w14:paraId="6BEFA8CE" w14:textId="77777777" w:rsidR="004938EE" w:rsidRPr="00F154BA" w:rsidRDefault="004938EE" w:rsidP="004938EE">
      <w:pPr>
        <w:spacing w:line="276" w:lineRule="auto"/>
        <w:jc w:val="both"/>
      </w:pPr>
    </w:p>
    <w:p w14:paraId="642BE803" w14:textId="77777777" w:rsidR="004938EE" w:rsidRPr="00F154BA" w:rsidRDefault="004938EE" w:rsidP="004938EE">
      <w:pPr>
        <w:spacing w:line="276" w:lineRule="auto"/>
        <w:jc w:val="both"/>
        <w:rPr>
          <w:b/>
        </w:rPr>
      </w:pPr>
      <w:r w:rsidRPr="00F154BA">
        <w:rPr>
          <w:b/>
        </w:rPr>
        <w:t>5. Kokius teisės aktus būtina priimti, kokius galiojančius teisės aktus reikia pakeisti ar pripažinti netekusiais galios – kas ir kada juos turėtų priimti:</w:t>
      </w:r>
    </w:p>
    <w:p w14:paraId="03709AA1" w14:textId="77777777" w:rsidR="004938EE" w:rsidRPr="00F154BA" w:rsidRDefault="004938EE" w:rsidP="004938EE">
      <w:pPr>
        <w:spacing w:line="276" w:lineRule="auto"/>
        <w:jc w:val="both"/>
      </w:pPr>
      <w:r w:rsidRPr="00F154BA">
        <w:t xml:space="preserve">      Nereikia.</w:t>
      </w:r>
    </w:p>
    <w:p w14:paraId="11E8B64F" w14:textId="77777777" w:rsidR="004938EE" w:rsidRPr="00F154BA" w:rsidRDefault="004938EE" w:rsidP="004938EE">
      <w:pPr>
        <w:spacing w:line="276" w:lineRule="auto"/>
        <w:jc w:val="both"/>
      </w:pPr>
    </w:p>
    <w:p w14:paraId="27A6A16F" w14:textId="77777777" w:rsidR="004938EE" w:rsidRPr="00F154BA" w:rsidRDefault="004938EE" w:rsidP="004938EE">
      <w:pPr>
        <w:spacing w:line="276" w:lineRule="auto"/>
        <w:jc w:val="both"/>
        <w:rPr>
          <w:b/>
        </w:rPr>
      </w:pPr>
      <w:r w:rsidRPr="00F154BA">
        <w:rPr>
          <w:b/>
        </w:rPr>
        <w:t>6. Sprendimo įgyvendinimo terminai – kas, ką ir kada turėtų atlikti:</w:t>
      </w:r>
    </w:p>
    <w:p w14:paraId="3E8BE3A9" w14:textId="77777777" w:rsidR="004938EE" w:rsidRPr="00F154BA" w:rsidRDefault="004938EE" w:rsidP="004938EE">
      <w:pPr>
        <w:spacing w:before="100" w:beforeAutospacing="1" w:after="100" w:afterAutospacing="1" w:line="276" w:lineRule="auto"/>
        <w:ind w:right="120"/>
        <w:jc w:val="both"/>
        <w:rPr>
          <w:lang w:eastAsia="lt-LT"/>
        </w:rPr>
      </w:pPr>
      <w:r w:rsidRPr="00F154BA">
        <w:t xml:space="preserve">        Viešųjų pirkimų ir turto skyriaus vedėjui iki 2025 m. </w:t>
      </w:r>
      <w:r>
        <w:t>gruodžio</w:t>
      </w:r>
      <w:r w:rsidRPr="00F154BA">
        <w:t xml:space="preserve"> 3</w:t>
      </w:r>
      <w:r>
        <w:t>1</w:t>
      </w:r>
      <w:r w:rsidRPr="00F154BA">
        <w:t xml:space="preserve"> d. informuoti </w:t>
      </w:r>
      <w:r w:rsidRPr="00F154BA">
        <w:rPr>
          <w:bCs/>
        </w:rPr>
        <w:t xml:space="preserve">Anykščių švietimo pagalbos tarnybos </w:t>
      </w:r>
      <w:r w:rsidRPr="00F154BA">
        <w:t>ir Anykščių lopšelio-darželio „Žilvitis“</w:t>
      </w:r>
      <w:r w:rsidRPr="00F154BA">
        <w:rPr>
          <w:bCs/>
        </w:rPr>
        <w:t xml:space="preserve"> direktorius apie priimtą sprendimą</w:t>
      </w:r>
      <w:r w:rsidRPr="00F154BA">
        <w:rPr>
          <w:lang w:eastAsia="lt-LT"/>
        </w:rPr>
        <w:t>.</w:t>
      </w:r>
    </w:p>
    <w:p w14:paraId="17A9970D" w14:textId="77777777" w:rsidR="004938EE" w:rsidRPr="00F154BA" w:rsidRDefault="004938EE" w:rsidP="004938EE">
      <w:pPr>
        <w:spacing w:line="360" w:lineRule="auto"/>
        <w:jc w:val="both"/>
        <w:rPr>
          <w:b/>
          <w:sz w:val="16"/>
          <w:szCs w:val="16"/>
        </w:rPr>
      </w:pPr>
    </w:p>
    <w:p w14:paraId="60147A3A" w14:textId="77777777" w:rsidR="004938EE" w:rsidRPr="00F154BA" w:rsidRDefault="004938EE" w:rsidP="004938EE">
      <w:pPr>
        <w:jc w:val="both"/>
        <w:rPr>
          <w:b/>
        </w:rPr>
      </w:pPr>
      <w:r w:rsidRPr="00F154BA">
        <w:rPr>
          <w:b/>
        </w:rPr>
        <w:t>7. Sprendimo projekto rengimo metu gauti specialistų vertinimai ir išvados:</w:t>
      </w:r>
    </w:p>
    <w:p w14:paraId="0CA1FF3B" w14:textId="77777777" w:rsidR="004938EE" w:rsidRPr="00F154BA" w:rsidRDefault="004938EE" w:rsidP="004938EE">
      <w:pPr>
        <w:jc w:val="both"/>
      </w:pPr>
      <w:r w:rsidRPr="00F154BA">
        <w:t xml:space="preserve">       -</w:t>
      </w:r>
    </w:p>
    <w:p w14:paraId="3DC92D16" w14:textId="77777777" w:rsidR="004938EE" w:rsidRPr="00F154BA" w:rsidRDefault="004938EE" w:rsidP="004938EE">
      <w:pPr>
        <w:jc w:val="both"/>
      </w:pPr>
    </w:p>
    <w:p w14:paraId="69D376BD" w14:textId="77777777" w:rsidR="004938EE" w:rsidRPr="00F154BA" w:rsidRDefault="004938EE" w:rsidP="004938EE">
      <w:pPr>
        <w:rPr>
          <w:b/>
        </w:rPr>
      </w:pPr>
      <w:r w:rsidRPr="00F154BA">
        <w:rPr>
          <w:b/>
        </w:rPr>
        <w:lastRenderedPageBreak/>
        <w:t>8. Kiti reikalingi pagrindimai, skaičiavimai ir paaiškinimai:</w:t>
      </w:r>
    </w:p>
    <w:p w14:paraId="707F1104" w14:textId="77777777" w:rsidR="004938EE" w:rsidRPr="00F154BA" w:rsidRDefault="004938EE" w:rsidP="004938EE">
      <w:pPr>
        <w:rPr>
          <w:b/>
        </w:rPr>
      </w:pPr>
    </w:p>
    <w:p w14:paraId="55BCB6EB" w14:textId="77777777" w:rsidR="004938EE" w:rsidRPr="00F154BA" w:rsidRDefault="004938EE" w:rsidP="004938EE">
      <w:r w:rsidRPr="00F154BA">
        <w:t xml:space="preserve">       Nėra.</w:t>
      </w:r>
    </w:p>
    <w:p w14:paraId="43C247F0" w14:textId="77777777" w:rsidR="004938EE" w:rsidRPr="00F154BA" w:rsidRDefault="004938EE" w:rsidP="004938EE">
      <w:r w:rsidRPr="00F154BA">
        <w:rPr>
          <w:b/>
        </w:rPr>
        <w:t>9. Sprendimo projekto iniciatoriai ir rengėjai, pranešėjas:</w:t>
      </w:r>
      <w:r w:rsidRPr="00F154BA">
        <w:t xml:space="preserve"> </w:t>
      </w:r>
    </w:p>
    <w:p w14:paraId="0F4E919D" w14:textId="77777777" w:rsidR="004938EE" w:rsidRPr="00F154BA" w:rsidRDefault="004938EE" w:rsidP="004938EE"/>
    <w:p w14:paraId="5434FC31" w14:textId="5780D244" w:rsidR="004938EE" w:rsidRPr="00F154BA" w:rsidRDefault="004938EE" w:rsidP="004938EE">
      <w:pPr>
        <w:spacing w:line="360" w:lineRule="auto"/>
      </w:pPr>
      <w:r w:rsidRPr="00F154BA">
        <w:t>Iniciatorius –</w:t>
      </w:r>
      <w:r w:rsidR="00E95BF6">
        <w:t xml:space="preserve"> </w:t>
      </w:r>
      <w:r w:rsidR="00E95BF6" w:rsidRPr="00F154BA">
        <w:rPr>
          <w:bCs/>
        </w:rPr>
        <w:t>Anykščių švietimo pagalbos tarnyba</w:t>
      </w:r>
      <w:r w:rsidRPr="00F154BA">
        <w:rPr>
          <w:bCs/>
        </w:rPr>
        <w:t>.</w:t>
      </w:r>
    </w:p>
    <w:p w14:paraId="0FBBBA92" w14:textId="77777777" w:rsidR="004938EE" w:rsidRPr="00F154BA" w:rsidRDefault="004938EE" w:rsidP="004938EE">
      <w:pPr>
        <w:spacing w:line="360" w:lineRule="auto"/>
      </w:pPr>
      <w:r w:rsidRPr="00F154BA">
        <w:t>Projekto rengėjas – Viešųjų pirkimų ir turto skyriaus vedėjo pavaduotoja Jurgita Pipirienė.</w:t>
      </w:r>
    </w:p>
    <w:p w14:paraId="2FF1338E" w14:textId="77777777" w:rsidR="004938EE" w:rsidRPr="00F154BA" w:rsidRDefault="004938EE" w:rsidP="004938EE">
      <w:pPr>
        <w:spacing w:line="360" w:lineRule="auto"/>
      </w:pPr>
      <w:r w:rsidRPr="00F154BA">
        <w:t xml:space="preserve">Pranešėja – Viešųjų pirkimų ir turto skyriaus vedėja Vilma Vilkickaitė.         </w:t>
      </w:r>
    </w:p>
    <w:p w14:paraId="5353911F" w14:textId="77777777" w:rsidR="004938EE" w:rsidRPr="00F154BA" w:rsidRDefault="004938EE" w:rsidP="004938EE">
      <w:pPr>
        <w:pStyle w:val="Pagrindinistekstas"/>
        <w:tabs>
          <w:tab w:val="right" w:pos="9638"/>
        </w:tabs>
        <w:spacing w:line="360" w:lineRule="auto"/>
        <w:jc w:val="center"/>
      </w:pPr>
    </w:p>
    <w:p w14:paraId="47F3377D" w14:textId="77777777" w:rsidR="004938EE" w:rsidRPr="00F154BA" w:rsidRDefault="004938EE" w:rsidP="004938EE">
      <w:pPr>
        <w:pStyle w:val="Pagrindinistekstas"/>
        <w:tabs>
          <w:tab w:val="right" w:pos="9638"/>
        </w:tabs>
        <w:spacing w:line="360" w:lineRule="auto"/>
        <w:jc w:val="center"/>
      </w:pPr>
    </w:p>
    <w:p w14:paraId="58A49F75" w14:textId="77777777" w:rsidR="004938EE" w:rsidRPr="00F154BA" w:rsidRDefault="004938EE" w:rsidP="004938EE">
      <w:pPr>
        <w:pStyle w:val="Pagrindinistekstas"/>
        <w:tabs>
          <w:tab w:val="right" w:pos="9638"/>
        </w:tabs>
        <w:spacing w:line="360" w:lineRule="auto"/>
        <w:jc w:val="center"/>
      </w:pPr>
    </w:p>
    <w:p w14:paraId="3E863EAB" w14:textId="77777777" w:rsidR="004938EE" w:rsidRPr="00F154BA" w:rsidRDefault="004938EE" w:rsidP="004938EE">
      <w:pPr>
        <w:pStyle w:val="Pagrindinistekstas"/>
        <w:tabs>
          <w:tab w:val="right" w:pos="9638"/>
        </w:tabs>
        <w:spacing w:line="360" w:lineRule="auto"/>
        <w:jc w:val="center"/>
      </w:pPr>
    </w:p>
    <w:p w14:paraId="3F1F06EE" w14:textId="77777777" w:rsidR="004938EE" w:rsidRPr="00F154BA" w:rsidRDefault="004938EE" w:rsidP="004938EE">
      <w:pPr>
        <w:pStyle w:val="Pagrindinistekstas"/>
        <w:tabs>
          <w:tab w:val="right" w:pos="9638"/>
        </w:tabs>
        <w:spacing w:line="360" w:lineRule="auto"/>
        <w:jc w:val="center"/>
      </w:pPr>
    </w:p>
    <w:p w14:paraId="2459A604" w14:textId="77777777" w:rsidR="004938EE" w:rsidRPr="00F154BA" w:rsidRDefault="004938EE" w:rsidP="004938EE">
      <w:pPr>
        <w:pStyle w:val="Pagrindinistekstas"/>
        <w:tabs>
          <w:tab w:val="right" w:pos="9638"/>
        </w:tabs>
        <w:spacing w:line="360" w:lineRule="auto"/>
        <w:jc w:val="center"/>
      </w:pPr>
    </w:p>
    <w:p w14:paraId="1E429ADB" w14:textId="77777777" w:rsidR="004938EE" w:rsidRPr="00F154BA" w:rsidRDefault="004938EE" w:rsidP="004938EE">
      <w:pPr>
        <w:pStyle w:val="Pagrindinistekstas"/>
        <w:tabs>
          <w:tab w:val="right" w:pos="9638"/>
        </w:tabs>
        <w:spacing w:line="360" w:lineRule="auto"/>
        <w:jc w:val="center"/>
      </w:pPr>
    </w:p>
    <w:p w14:paraId="7C3B8E42" w14:textId="77777777" w:rsidR="004938EE" w:rsidRPr="00F154BA" w:rsidRDefault="004938EE" w:rsidP="004938EE">
      <w:pPr>
        <w:pStyle w:val="Pagrindinistekstas"/>
        <w:tabs>
          <w:tab w:val="right" w:pos="9638"/>
        </w:tabs>
        <w:spacing w:line="360" w:lineRule="auto"/>
        <w:jc w:val="center"/>
      </w:pPr>
    </w:p>
    <w:p w14:paraId="13CD7DDA" w14:textId="77777777" w:rsidR="004938EE" w:rsidRPr="00F154BA" w:rsidRDefault="004938EE" w:rsidP="004938EE">
      <w:pPr>
        <w:pStyle w:val="Pagrindinistekstas"/>
        <w:tabs>
          <w:tab w:val="right" w:pos="9638"/>
        </w:tabs>
        <w:spacing w:line="360" w:lineRule="auto"/>
        <w:jc w:val="center"/>
      </w:pPr>
    </w:p>
    <w:p w14:paraId="4D61E20C" w14:textId="77777777" w:rsidR="004938EE" w:rsidRPr="00F154BA" w:rsidRDefault="004938EE" w:rsidP="004938EE">
      <w:pPr>
        <w:pStyle w:val="Pagrindinistekstas"/>
        <w:tabs>
          <w:tab w:val="right" w:pos="9638"/>
        </w:tabs>
        <w:spacing w:line="360" w:lineRule="auto"/>
        <w:jc w:val="center"/>
      </w:pPr>
    </w:p>
    <w:p w14:paraId="3F29B5A2" w14:textId="77777777" w:rsidR="004938EE" w:rsidRPr="00F154BA" w:rsidRDefault="004938EE" w:rsidP="004938EE">
      <w:pPr>
        <w:pStyle w:val="Pagrindinistekstas"/>
        <w:tabs>
          <w:tab w:val="right" w:pos="9638"/>
        </w:tabs>
        <w:spacing w:line="360" w:lineRule="auto"/>
        <w:jc w:val="center"/>
      </w:pPr>
    </w:p>
    <w:p w14:paraId="3E29E86F" w14:textId="77777777" w:rsidR="004938EE" w:rsidRPr="00F154BA" w:rsidRDefault="004938EE" w:rsidP="004938EE">
      <w:pPr>
        <w:pStyle w:val="Pagrindinistekstas"/>
        <w:tabs>
          <w:tab w:val="right" w:pos="9638"/>
        </w:tabs>
        <w:spacing w:line="360" w:lineRule="auto"/>
        <w:jc w:val="center"/>
      </w:pPr>
    </w:p>
    <w:p w14:paraId="68C6C955" w14:textId="77777777" w:rsidR="004938EE" w:rsidRPr="00F154BA" w:rsidRDefault="004938EE" w:rsidP="004938EE">
      <w:pPr>
        <w:pStyle w:val="Pagrindinistekstas"/>
        <w:tabs>
          <w:tab w:val="right" w:pos="9638"/>
        </w:tabs>
        <w:spacing w:line="360" w:lineRule="auto"/>
        <w:jc w:val="center"/>
      </w:pPr>
    </w:p>
    <w:p w14:paraId="2D26A802" w14:textId="77777777" w:rsidR="004938EE" w:rsidRPr="00F154BA" w:rsidRDefault="004938EE" w:rsidP="004938EE">
      <w:pPr>
        <w:pStyle w:val="Pagrindinistekstas"/>
        <w:tabs>
          <w:tab w:val="right" w:pos="9638"/>
        </w:tabs>
        <w:spacing w:line="360" w:lineRule="auto"/>
        <w:jc w:val="center"/>
      </w:pPr>
    </w:p>
    <w:p w14:paraId="3F081E4E" w14:textId="77777777" w:rsidR="004938EE" w:rsidRPr="00F154BA" w:rsidRDefault="004938EE" w:rsidP="004938EE">
      <w:pPr>
        <w:pStyle w:val="Pagrindinistekstas"/>
        <w:tabs>
          <w:tab w:val="right" w:pos="9638"/>
        </w:tabs>
        <w:spacing w:line="360" w:lineRule="auto"/>
        <w:jc w:val="center"/>
      </w:pPr>
    </w:p>
    <w:p w14:paraId="357F7E6A" w14:textId="77777777" w:rsidR="004938EE" w:rsidRPr="00F154BA" w:rsidRDefault="004938EE" w:rsidP="004938EE">
      <w:pPr>
        <w:pStyle w:val="Pagrindinistekstas"/>
        <w:tabs>
          <w:tab w:val="right" w:pos="9638"/>
        </w:tabs>
        <w:spacing w:line="360" w:lineRule="auto"/>
        <w:jc w:val="center"/>
      </w:pPr>
    </w:p>
    <w:p w14:paraId="77216772" w14:textId="77777777" w:rsidR="004938EE" w:rsidRPr="00F154BA" w:rsidRDefault="004938EE" w:rsidP="004938EE">
      <w:pPr>
        <w:pStyle w:val="Pagrindinistekstas"/>
        <w:tabs>
          <w:tab w:val="right" w:pos="9638"/>
        </w:tabs>
        <w:spacing w:line="360" w:lineRule="auto"/>
        <w:jc w:val="center"/>
      </w:pPr>
    </w:p>
    <w:p w14:paraId="578A706E" w14:textId="77777777" w:rsidR="004938EE" w:rsidRPr="00F154BA" w:rsidRDefault="004938EE" w:rsidP="004938EE">
      <w:pPr>
        <w:pStyle w:val="Pagrindinistekstas"/>
        <w:tabs>
          <w:tab w:val="right" w:pos="9638"/>
        </w:tabs>
        <w:spacing w:line="360" w:lineRule="auto"/>
        <w:jc w:val="center"/>
      </w:pPr>
    </w:p>
    <w:p w14:paraId="75081B14" w14:textId="77777777" w:rsidR="004938EE" w:rsidRPr="00F154BA" w:rsidRDefault="004938EE" w:rsidP="004938EE">
      <w:pPr>
        <w:pStyle w:val="Pagrindinistekstas"/>
        <w:tabs>
          <w:tab w:val="right" w:pos="9638"/>
        </w:tabs>
        <w:spacing w:line="360" w:lineRule="auto"/>
        <w:jc w:val="center"/>
      </w:pPr>
    </w:p>
    <w:p w14:paraId="5303B66A" w14:textId="77777777" w:rsidR="004938EE" w:rsidRPr="00F154BA" w:rsidRDefault="004938EE" w:rsidP="004938EE">
      <w:pPr>
        <w:pStyle w:val="Pagrindinistekstas"/>
        <w:tabs>
          <w:tab w:val="right" w:pos="9638"/>
        </w:tabs>
        <w:spacing w:line="360" w:lineRule="auto"/>
        <w:jc w:val="center"/>
      </w:pPr>
    </w:p>
    <w:p w14:paraId="5079ECEE" w14:textId="77777777" w:rsidR="004938EE" w:rsidRPr="00F154BA" w:rsidRDefault="004938EE" w:rsidP="004938EE">
      <w:pPr>
        <w:pStyle w:val="Pagrindinistekstas"/>
        <w:tabs>
          <w:tab w:val="right" w:pos="9638"/>
        </w:tabs>
        <w:spacing w:line="360" w:lineRule="auto"/>
        <w:jc w:val="center"/>
      </w:pPr>
    </w:p>
    <w:p w14:paraId="708339EE" w14:textId="77777777" w:rsidR="004938EE" w:rsidRPr="00F154BA" w:rsidRDefault="004938EE" w:rsidP="004938EE">
      <w:pPr>
        <w:pStyle w:val="Pagrindinistekstas"/>
        <w:tabs>
          <w:tab w:val="right" w:pos="9638"/>
        </w:tabs>
        <w:spacing w:line="360" w:lineRule="auto"/>
        <w:jc w:val="center"/>
      </w:pPr>
    </w:p>
    <w:p w14:paraId="755246A2" w14:textId="77777777" w:rsidR="004938EE" w:rsidRPr="00F154BA" w:rsidRDefault="004938EE" w:rsidP="004938EE">
      <w:pPr>
        <w:pStyle w:val="Pagrindinistekstas"/>
        <w:tabs>
          <w:tab w:val="right" w:pos="9638"/>
        </w:tabs>
        <w:spacing w:line="360" w:lineRule="auto"/>
        <w:jc w:val="center"/>
      </w:pPr>
    </w:p>
    <w:p w14:paraId="706CB9B2" w14:textId="77777777" w:rsidR="004938EE" w:rsidRPr="00F154BA" w:rsidRDefault="004938EE" w:rsidP="004938EE">
      <w:pPr>
        <w:pStyle w:val="Pagrindinistekstas"/>
        <w:tabs>
          <w:tab w:val="right" w:pos="9638"/>
        </w:tabs>
        <w:spacing w:line="360" w:lineRule="auto"/>
        <w:jc w:val="center"/>
      </w:pPr>
    </w:p>
    <w:p w14:paraId="161CE3D1" w14:textId="77777777" w:rsidR="004938EE" w:rsidRPr="00F154BA" w:rsidRDefault="004938EE" w:rsidP="004938EE">
      <w:pPr>
        <w:pStyle w:val="Pagrindinistekstas"/>
        <w:tabs>
          <w:tab w:val="right" w:pos="9638"/>
        </w:tabs>
        <w:spacing w:line="360" w:lineRule="auto"/>
        <w:jc w:val="center"/>
      </w:pPr>
    </w:p>
    <w:p w14:paraId="6D5C9008" w14:textId="77777777" w:rsidR="004938EE" w:rsidRPr="00F154BA" w:rsidRDefault="004938EE" w:rsidP="004938EE">
      <w:pPr>
        <w:pStyle w:val="Pagrindinistekstas"/>
        <w:spacing w:line="360" w:lineRule="auto"/>
      </w:pPr>
    </w:p>
    <w:p w14:paraId="4F9ECEE1" w14:textId="77777777" w:rsidR="0026120E" w:rsidRPr="004938EE" w:rsidRDefault="0026120E" w:rsidP="004938EE"/>
    <w:sectPr w:rsidR="0026120E" w:rsidRPr="004938EE" w:rsidSect="002A3BD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B4A2E"/>
    <w:rsid w:val="000D6935"/>
    <w:rsid w:val="001439E4"/>
    <w:rsid w:val="00154D09"/>
    <w:rsid w:val="001C22B3"/>
    <w:rsid w:val="001F7A89"/>
    <w:rsid w:val="00200837"/>
    <w:rsid w:val="0026120E"/>
    <w:rsid w:val="0028483D"/>
    <w:rsid w:val="002A3BD6"/>
    <w:rsid w:val="002F12D6"/>
    <w:rsid w:val="003141D2"/>
    <w:rsid w:val="003233D8"/>
    <w:rsid w:val="003256AA"/>
    <w:rsid w:val="003324B3"/>
    <w:rsid w:val="0035634F"/>
    <w:rsid w:val="0036362A"/>
    <w:rsid w:val="00396841"/>
    <w:rsid w:val="003E1121"/>
    <w:rsid w:val="003F789D"/>
    <w:rsid w:val="00441689"/>
    <w:rsid w:val="00452ACE"/>
    <w:rsid w:val="00470237"/>
    <w:rsid w:val="004938EE"/>
    <w:rsid w:val="00495C0E"/>
    <w:rsid w:val="004D6C2B"/>
    <w:rsid w:val="004F3183"/>
    <w:rsid w:val="00511C77"/>
    <w:rsid w:val="00560693"/>
    <w:rsid w:val="00664EED"/>
    <w:rsid w:val="006852F9"/>
    <w:rsid w:val="00693D25"/>
    <w:rsid w:val="006C2A72"/>
    <w:rsid w:val="006E4209"/>
    <w:rsid w:val="007233F2"/>
    <w:rsid w:val="007913AB"/>
    <w:rsid w:val="007F35C5"/>
    <w:rsid w:val="00855135"/>
    <w:rsid w:val="00860306"/>
    <w:rsid w:val="0086550E"/>
    <w:rsid w:val="00906B97"/>
    <w:rsid w:val="00931569"/>
    <w:rsid w:val="0093550A"/>
    <w:rsid w:val="009370BC"/>
    <w:rsid w:val="00942E15"/>
    <w:rsid w:val="0095713D"/>
    <w:rsid w:val="009E107C"/>
    <w:rsid w:val="009E772D"/>
    <w:rsid w:val="00A25B5D"/>
    <w:rsid w:val="00A62408"/>
    <w:rsid w:val="00AB1DB4"/>
    <w:rsid w:val="00B03C17"/>
    <w:rsid w:val="00B201F8"/>
    <w:rsid w:val="00B25AC8"/>
    <w:rsid w:val="00B53665"/>
    <w:rsid w:val="00B54346"/>
    <w:rsid w:val="00B5721A"/>
    <w:rsid w:val="00B7031B"/>
    <w:rsid w:val="00B776EB"/>
    <w:rsid w:val="00BA5696"/>
    <w:rsid w:val="00C044AB"/>
    <w:rsid w:val="00C07A98"/>
    <w:rsid w:val="00C301C1"/>
    <w:rsid w:val="00C33B69"/>
    <w:rsid w:val="00C350BD"/>
    <w:rsid w:val="00C75F5D"/>
    <w:rsid w:val="00CB3BB3"/>
    <w:rsid w:val="00CF2B9A"/>
    <w:rsid w:val="00D147DB"/>
    <w:rsid w:val="00D4109B"/>
    <w:rsid w:val="00D463EE"/>
    <w:rsid w:val="00DD7CBA"/>
    <w:rsid w:val="00DF2992"/>
    <w:rsid w:val="00DF3A54"/>
    <w:rsid w:val="00E07661"/>
    <w:rsid w:val="00E9038E"/>
    <w:rsid w:val="00E95BF6"/>
    <w:rsid w:val="00EC6B12"/>
    <w:rsid w:val="00EE3781"/>
    <w:rsid w:val="00EE380B"/>
    <w:rsid w:val="00F00146"/>
    <w:rsid w:val="00F14082"/>
    <w:rsid w:val="00F172F1"/>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4</TotalTime>
  <Pages>4</Pages>
  <Words>911</Words>
  <Characters>5196</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8</cp:revision>
  <cp:lastPrinted>2024-10-30T06:15:00Z</cp:lastPrinted>
  <dcterms:created xsi:type="dcterms:W3CDTF">2024-12-09T11:44:00Z</dcterms:created>
  <dcterms:modified xsi:type="dcterms:W3CDTF">2024-12-11T06:40:00Z</dcterms:modified>
  <cp:category>SPRENDIMAS</cp:category>
</cp:coreProperties>
</file>